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BE5F9E" w:rsidRPr="00AF7F4B" w:rsidRDefault="00BE5F9E" w:rsidP="00BE5F9E">
      <w:pPr>
        <w:pStyle w:val="a4"/>
        <w:jc w:val="center"/>
        <w:rPr>
          <w:color w:val="000000" w:themeColor="text1"/>
          <w:sz w:val="36"/>
          <w:szCs w:val="36"/>
        </w:rPr>
      </w:pPr>
      <w:r w:rsidRPr="00AF7F4B">
        <w:rPr>
          <w:rStyle w:val="a3"/>
          <w:color w:val="000000" w:themeColor="text1"/>
          <w:sz w:val="36"/>
          <w:szCs w:val="36"/>
        </w:rPr>
        <w:t>Сведения о численности муниципальных служащих,</w:t>
      </w:r>
    </w:p>
    <w:p w:rsidR="00BE5F9E" w:rsidRPr="00AF7F4B" w:rsidRDefault="00BE5F9E" w:rsidP="00BE5F9E">
      <w:pPr>
        <w:pStyle w:val="a4"/>
        <w:jc w:val="center"/>
        <w:rPr>
          <w:color w:val="000000" w:themeColor="text1"/>
          <w:sz w:val="36"/>
          <w:szCs w:val="36"/>
        </w:rPr>
      </w:pPr>
      <w:r w:rsidRPr="00AF7F4B">
        <w:rPr>
          <w:rStyle w:val="a3"/>
          <w:color w:val="000000" w:themeColor="text1"/>
          <w:sz w:val="36"/>
          <w:szCs w:val="36"/>
        </w:rPr>
        <w:t xml:space="preserve">главы </w:t>
      </w:r>
      <w:proofErr w:type="spellStart"/>
      <w:r w:rsidR="00DD3C3C">
        <w:rPr>
          <w:rStyle w:val="a3"/>
          <w:color w:val="000000" w:themeColor="text1"/>
          <w:sz w:val="36"/>
          <w:szCs w:val="36"/>
        </w:rPr>
        <w:t>Большепорекского</w:t>
      </w:r>
      <w:proofErr w:type="spellEnd"/>
      <w:r w:rsidRPr="00AF7F4B">
        <w:rPr>
          <w:rStyle w:val="a3"/>
          <w:color w:val="000000" w:themeColor="text1"/>
          <w:sz w:val="36"/>
          <w:szCs w:val="36"/>
        </w:rPr>
        <w:t xml:space="preserve"> сельского поселения</w:t>
      </w:r>
    </w:p>
    <w:p w:rsidR="00BE5F9E" w:rsidRPr="00AF7F4B" w:rsidRDefault="00BE5F9E" w:rsidP="00BE5F9E">
      <w:pPr>
        <w:pStyle w:val="a4"/>
        <w:jc w:val="center"/>
        <w:rPr>
          <w:rStyle w:val="a3"/>
          <w:color w:val="000000" w:themeColor="text1"/>
          <w:sz w:val="36"/>
          <w:szCs w:val="36"/>
        </w:rPr>
      </w:pPr>
      <w:r w:rsidRPr="00AF7F4B">
        <w:rPr>
          <w:rStyle w:val="a3"/>
          <w:color w:val="000000" w:themeColor="text1"/>
          <w:sz w:val="36"/>
          <w:szCs w:val="36"/>
        </w:rPr>
        <w:t>и расходах на их денежное содержание:</w:t>
      </w:r>
    </w:p>
    <w:p w:rsidR="00BE5F9E" w:rsidRPr="00AF7F4B" w:rsidRDefault="00BE5F9E" w:rsidP="00BE5F9E">
      <w:pPr>
        <w:pStyle w:val="a4"/>
        <w:jc w:val="center"/>
        <w:rPr>
          <w:rStyle w:val="a3"/>
          <w:color w:val="000000" w:themeColor="text1"/>
          <w:sz w:val="36"/>
          <w:szCs w:val="36"/>
        </w:rPr>
      </w:pPr>
    </w:p>
    <w:p w:rsidR="00BE5F9E" w:rsidRPr="00AF7F4B" w:rsidRDefault="00BE5F9E" w:rsidP="00BE5F9E">
      <w:pPr>
        <w:pStyle w:val="a4"/>
        <w:jc w:val="center"/>
        <w:rPr>
          <w:rStyle w:val="a3"/>
          <w:color w:val="000000" w:themeColor="text1"/>
          <w:sz w:val="36"/>
          <w:szCs w:val="36"/>
        </w:rPr>
      </w:pPr>
      <w:r w:rsidRPr="00AF7F4B">
        <w:rPr>
          <w:rStyle w:val="a3"/>
          <w:color w:val="000000" w:themeColor="text1"/>
          <w:sz w:val="36"/>
          <w:szCs w:val="36"/>
        </w:rPr>
        <w:t>20</w:t>
      </w:r>
      <w:r w:rsidR="001419C8">
        <w:rPr>
          <w:rStyle w:val="a3"/>
          <w:color w:val="000000" w:themeColor="text1"/>
          <w:sz w:val="36"/>
          <w:szCs w:val="36"/>
        </w:rPr>
        <w:t>22</w:t>
      </w:r>
      <w:r w:rsidRPr="00AF7F4B">
        <w:rPr>
          <w:rStyle w:val="a3"/>
          <w:color w:val="000000" w:themeColor="text1"/>
          <w:sz w:val="36"/>
          <w:szCs w:val="36"/>
        </w:rPr>
        <w:t xml:space="preserve"> год </w:t>
      </w: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106"/>
        <w:gridCol w:w="588"/>
        <w:gridCol w:w="588"/>
        <w:gridCol w:w="694"/>
        <w:gridCol w:w="588"/>
        <w:gridCol w:w="694"/>
        <w:gridCol w:w="588"/>
        <w:gridCol w:w="694"/>
        <w:gridCol w:w="588"/>
        <w:gridCol w:w="1350"/>
      </w:tblGrid>
      <w:tr w:rsidR="004444A1" w:rsidTr="00DD3C3C">
        <w:tc>
          <w:tcPr>
            <w:tcW w:w="2093" w:type="dxa"/>
            <w:vMerge w:val="restart"/>
          </w:tcPr>
          <w:p w:rsidR="004444A1" w:rsidRDefault="004444A1">
            <w:r>
              <w:t>Наименование</w:t>
            </w:r>
          </w:p>
        </w:tc>
        <w:tc>
          <w:tcPr>
            <w:tcW w:w="1106" w:type="dxa"/>
            <w:vMerge w:val="restart"/>
          </w:tcPr>
          <w:p w:rsidR="004444A1" w:rsidRDefault="004444A1">
            <w:r>
              <w:t>Код раздела, подраздела</w:t>
            </w:r>
          </w:p>
        </w:tc>
        <w:tc>
          <w:tcPr>
            <w:tcW w:w="5022" w:type="dxa"/>
            <w:gridSpan w:val="8"/>
          </w:tcPr>
          <w:p w:rsidR="004444A1" w:rsidRDefault="004444A1"/>
          <w:p w:rsidR="004444A1" w:rsidRDefault="004444A1">
            <w:r>
              <w:t>Денежное содержание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1350" w:type="dxa"/>
            <w:vMerge w:val="restart"/>
          </w:tcPr>
          <w:p w:rsidR="004444A1" w:rsidRDefault="004444A1">
            <w:r>
              <w:t>Численность (занято ставок на отчетную дату)</w:t>
            </w:r>
          </w:p>
        </w:tc>
      </w:tr>
      <w:tr w:rsidR="008C5C39" w:rsidTr="00DD3C3C">
        <w:trPr>
          <w:trHeight w:val="330"/>
        </w:trPr>
        <w:tc>
          <w:tcPr>
            <w:tcW w:w="2093" w:type="dxa"/>
            <w:vMerge/>
          </w:tcPr>
          <w:p w:rsidR="004444A1" w:rsidRDefault="004444A1"/>
        </w:tc>
        <w:tc>
          <w:tcPr>
            <w:tcW w:w="1106" w:type="dxa"/>
            <w:vMerge/>
          </w:tcPr>
          <w:p w:rsidR="004444A1" w:rsidRDefault="004444A1"/>
        </w:tc>
        <w:tc>
          <w:tcPr>
            <w:tcW w:w="1176" w:type="dxa"/>
            <w:gridSpan w:val="2"/>
          </w:tcPr>
          <w:p w:rsidR="004444A1" w:rsidRDefault="004444A1">
            <w:r>
              <w:t>1 квартал</w:t>
            </w:r>
          </w:p>
        </w:tc>
        <w:tc>
          <w:tcPr>
            <w:tcW w:w="1282" w:type="dxa"/>
            <w:gridSpan w:val="2"/>
          </w:tcPr>
          <w:p w:rsidR="004444A1" w:rsidRDefault="004444A1">
            <w:r>
              <w:t>2 квартал</w:t>
            </w:r>
          </w:p>
        </w:tc>
        <w:tc>
          <w:tcPr>
            <w:tcW w:w="1282" w:type="dxa"/>
            <w:gridSpan w:val="2"/>
          </w:tcPr>
          <w:p w:rsidR="004444A1" w:rsidRDefault="004444A1">
            <w:r>
              <w:t>3 квартал</w:t>
            </w:r>
          </w:p>
        </w:tc>
        <w:tc>
          <w:tcPr>
            <w:tcW w:w="1282" w:type="dxa"/>
            <w:gridSpan w:val="2"/>
          </w:tcPr>
          <w:p w:rsidR="004444A1" w:rsidRDefault="004444A1">
            <w:r>
              <w:t>4 квартал</w:t>
            </w:r>
          </w:p>
        </w:tc>
        <w:tc>
          <w:tcPr>
            <w:tcW w:w="1350" w:type="dxa"/>
            <w:vMerge/>
          </w:tcPr>
          <w:p w:rsidR="004444A1" w:rsidRDefault="004444A1"/>
        </w:tc>
      </w:tr>
      <w:tr w:rsidR="00DD3C3C" w:rsidTr="00DD3C3C">
        <w:trPr>
          <w:trHeight w:val="465"/>
        </w:trPr>
        <w:tc>
          <w:tcPr>
            <w:tcW w:w="2093" w:type="dxa"/>
            <w:vMerge/>
          </w:tcPr>
          <w:p w:rsidR="004444A1" w:rsidRDefault="004444A1"/>
        </w:tc>
        <w:tc>
          <w:tcPr>
            <w:tcW w:w="1106" w:type="dxa"/>
            <w:vMerge/>
          </w:tcPr>
          <w:p w:rsidR="004444A1" w:rsidRDefault="004444A1"/>
        </w:tc>
        <w:tc>
          <w:tcPr>
            <w:tcW w:w="588" w:type="dxa"/>
          </w:tcPr>
          <w:p w:rsidR="004444A1" w:rsidRDefault="004444A1" w:rsidP="004444A1">
            <w:r>
              <w:t>211</w:t>
            </w:r>
          </w:p>
        </w:tc>
        <w:tc>
          <w:tcPr>
            <w:tcW w:w="588" w:type="dxa"/>
          </w:tcPr>
          <w:p w:rsidR="004444A1" w:rsidRDefault="004444A1" w:rsidP="004444A1">
            <w:r>
              <w:t>213</w:t>
            </w:r>
          </w:p>
        </w:tc>
        <w:tc>
          <w:tcPr>
            <w:tcW w:w="694" w:type="dxa"/>
          </w:tcPr>
          <w:p w:rsidR="004444A1" w:rsidRDefault="004444A1" w:rsidP="004444A1">
            <w:r>
              <w:t>211</w:t>
            </w:r>
          </w:p>
        </w:tc>
        <w:tc>
          <w:tcPr>
            <w:tcW w:w="588" w:type="dxa"/>
          </w:tcPr>
          <w:p w:rsidR="004444A1" w:rsidRDefault="004444A1" w:rsidP="004444A1">
            <w:r>
              <w:t>213</w:t>
            </w:r>
          </w:p>
        </w:tc>
        <w:tc>
          <w:tcPr>
            <w:tcW w:w="694" w:type="dxa"/>
          </w:tcPr>
          <w:p w:rsidR="004444A1" w:rsidRDefault="004444A1" w:rsidP="004444A1">
            <w:r>
              <w:t>211</w:t>
            </w:r>
          </w:p>
        </w:tc>
        <w:tc>
          <w:tcPr>
            <w:tcW w:w="588" w:type="dxa"/>
          </w:tcPr>
          <w:p w:rsidR="004444A1" w:rsidRDefault="004444A1" w:rsidP="004444A1">
            <w:r>
              <w:t>213</w:t>
            </w:r>
          </w:p>
        </w:tc>
        <w:tc>
          <w:tcPr>
            <w:tcW w:w="694" w:type="dxa"/>
          </w:tcPr>
          <w:p w:rsidR="004444A1" w:rsidRDefault="004444A1" w:rsidP="004444A1">
            <w:r>
              <w:t>211</w:t>
            </w:r>
          </w:p>
        </w:tc>
        <w:tc>
          <w:tcPr>
            <w:tcW w:w="588" w:type="dxa"/>
          </w:tcPr>
          <w:p w:rsidR="004444A1" w:rsidRDefault="004444A1" w:rsidP="004444A1">
            <w:r>
              <w:t>213</w:t>
            </w:r>
          </w:p>
        </w:tc>
        <w:tc>
          <w:tcPr>
            <w:tcW w:w="1350" w:type="dxa"/>
            <w:vMerge/>
          </w:tcPr>
          <w:p w:rsidR="004444A1" w:rsidRDefault="004444A1"/>
        </w:tc>
      </w:tr>
      <w:tr w:rsidR="00DD3C3C" w:rsidTr="00DD3C3C">
        <w:tc>
          <w:tcPr>
            <w:tcW w:w="2093" w:type="dxa"/>
          </w:tcPr>
          <w:p w:rsidR="00DD3C3C" w:rsidRDefault="004444A1" w:rsidP="00DD3C3C">
            <w:r>
              <w:t xml:space="preserve">Глава </w:t>
            </w:r>
            <w:proofErr w:type="spellStart"/>
            <w:r w:rsidR="00DD3C3C">
              <w:t>Большепорекского</w:t>
            </w:r>
            <w:proofErr w:type="spellEnd"/>
          </w:p>
          <w:p w:rsidR="004444A1" w:rsidRDefault="004444A1" w:rsidP="00DD3C3C">
            <w:r>
              <w:t>сельского поселения</w:t>
            </w:r>
          </w:p>
        </w:tc>
        <w:tc>
          <w:tcPr>
            <w:tcW w:w="1106" w:type="dxa"/>
          </w:tcPr>
          <w:p w:rsidR="004444A1" w:rsidRDefault="004444A1" w:rsidP="00BE5F9E">
            <w:pPr>
              <w:jc w:val="center"/>
            </w:pPr>
          </w:p>
          <w:p w:rsidR="004444A1" w:rsidRDefault="004444A1" w:rsidP="00BE5F9E">
            <w:pPr>
              <w:jc w:val="center"/>
            </w:pPr>
            <w:r>
              <w:t>0102</w:t>
            </w:r>
          </w:p>
        </w:tc>
        <w:tc>
          <w:tcPr>
            <w:tcW w:w="588" w:type="dxa"/>
          </w:tcPr>
          <w:p w:rsidR="004444A1" w:rsidRDefault="004444A1" w:rsidP="002E04EE">
            <w:pPr>
              <w:jc w:val="center"/>
            </w:pPr>
          </w:p>
          <w:p w:rsidR="004444A1" w:rsidRDefault="009A0857" w:rsidP="007E3827">
            <w:r>
              <w:t>79,5</w:t>
            </w:r>
          </w:p>
        </w:tc>
        <w:tc>
          <w:tcPr>
            <w:tcW w:w="588" w:type="dxa"/>
          </w:tcPr>
          <w:p w:rsidR="004444A1" w:rsidRDefault="004444A1" w:rsidP="002E04EE">
            <w:pPr>
              <w:jc w:val="center"/>
            </w:pPr>
          </w:p>
          <w:p w:rsidR="004444A1" w:rsidRDefault="009A0857" w:rsidP="002E04EE">
            <w:pPr>
              <w:jc w:val="center"/>
            </w:pPr>
            <w:r>
              <w:t>24,4</w:t>
            </w:r>
          </w:p>
        </w:tc>
        <w:tc>
          <w:tcPr>
            <w:tcW w:w="694" w:type="dxa"/>
          </w:tcPr>
          <w:p w:rsidR="004444A1" w:rsidRDefault="004444A1" w:rsidP="002E04EE">
            <w:pPr>
              <w:jc w:val="center"/>
            </w:pPr>
          </w:p>
          <w:p w:rsidR="004444A1" w:rsidRDefault="00E61AAC" w:rsidP="002E04EE">
            <w:pPr>
              <w:jc w:val="center"/>
            </w:pPr>
            <w:r>
              <w:t>235,6</w:t>
            </w:r>
          </w:p>
        </w:tc>
        <w:tc>
          <w:tcPr>
            <w:tcW w:w="588" w:type="dxa"/>
          </w:tcPr>
          <w:p w:rsidR="004444A1" w:rsidRDefault="004444A1" w:rsidP="002E04EE">
            <w:pPr>
              <w:jc w:val="center"/>
            </w:pPr>
          </w:p>
          <w:p w:rsidR="004444A1" w:rsidRDefault="00E61AAC" w:rsidP="002E04EE">
            <w:pPr>
              <w:jc w:val="center"/>
            </w:pPr>
            <w:r>
              <w:t>51,3</w:t>
            </w:r>
          </w:p>
        </w:tc>
        <w:tc>
          <w:tcPr>
            <w:tcW w:w="694" w:type="dxa"/>
          </w:tcPr>
          <w:p w:rsidR="004444A1" w:rsidRDefault="004444A1" w:rsidP="002E04EE">
            <w:pPr>
              <w:jc w:val="center"/>
            </w:pPr>
          </w:p>
          <w:p w:rsidR="004444A1" w:rsidRDefault="00BC7D7D" w:rsidP="002E04EE">
            <w:pPr>
              <w:jc w:val="center"/>
            </w:pPr>
            <w:r>
              <w:t>267,0</w:t>
            </w:r>
          </w:p>
        </w:tc>
        <w:tc>
          <w:tcPr>
            <w:tcW w:w="588" w:type="dxa"/>
          </w:tcPr>
          <w:p w:rsidR="004444A1" w:rsidRDefault="004444A1" w:rsidP="002E04EE">
            <w:pPr>
              <w:jc w:val="center"/>
            </w:pPr>
          </w:p>
          <w:p w:rsidR="004444A1" w:rsidRDefault="00BC7D7D" w:rsidP="002E04EE">
            <w:pPr>
              <w:jc w:val="center"/>
            </w:pPr>
            <w:r>
              <w:t>80,4</w:t>
            </w:r>
          </w:p>
        </w:tc>
        <w:tc>
          <w:tcPr>
            <w:tcW w:w="694" w:type="dxa"/>
          </w:tcPr>
          <w:p w:rsidR="00BC46E2" w:rsidRDefault="00BC46E2" w:rsidP="002E04EE">
            <w:pPr>
              <w:jc w:val="center"/>
            </w:pPr>
          </w:p>
          <w:p w:rsidR="00BC46E2" w:rsidRDefault="00CF543B" w:rsidP="00CF543B">
            <w:pPr>
              <w:jc w:val="center"/>
            </w:pPr>
            <w:r>
              <w:t>0</w:t>
            </w:r>
          </w:p>
        </w:tc>
        <w:tc>
          <w:tcPr>
            <w:tcW w:w="588" w:type="dxa"/>
          </w:tcPr>
          <w:p w:rsidR="00BC46E2" w:rsidRDefault="00BC46E2" w:rsidP="002E04EE">
            <w:pPr>
              <w:jc w:val="center"/>
            </w:pPr>
          </w:p>
          <w:p w:rsidR="004444A1" w:rsidRDefault="00CF543B" w:rsidP="002E04EE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4444A1" w:rsidRDefault="004444A1" w:rsidP="002E04EE">
            <w:pPr>
              <w:jc w:val="center"/>
            </w:pPr>
          </w:p>
          <w:p w:rsidR="004444A1" w:rsidRDefault="004444A1" w:rsidP="002E04EE">
            <w:pPr>
              <w:jc w:val="center"/>
            </w:pPr>
            <w:r>
              <w:t>1</w:t>
            </w:r>
          </w:p>
        </w:tc>
      </w:tr>
      <w:tr w:rsidR="00DD3C3C" w:rsidTr="00DD3C3C">
        <w:tc>
          <w:tcPr>
            <w:tcW w:w="2093" w:type="dxa"/>
          </w:tcPr>
          <w:p w:rsidR="004444A1" w:rsidRDefault="004444A1">
            <w:r>
              <w:t>Муниципальные служащие администрации, в том числе уборщик служебных помещений</w:t>
            </w:r>
          </w:p>
        </w:tc>
        <w:tc>
          <w:tcPr>
            <w:tcW w:w="1106" w:type="dxa"/>
          </w:tcPr>
          <w:p w:rsidR="004444A1" w:rsidRDefault="004444A1"/>
          <w:p w:rsidR="004444A1" w:rsidRDefault="004444A1" w:rsidP="00BE5F9E">
            <w:pPr>
              <w:jc w:val="center"/>
            </w:pPr>
            <w:r>
              <w:t>0104</w:t>
            </w:r>
          </w:p>
        </w:tc>
        <w:tc>
          <w:tcPr>
            <w:tcW w:w="588" w:type="dxa"/>
          </w:tcPr>
          <w:p w:rsidR="004444A1" w:rsidRDefault="004444A1" w:rsidP="002E04EE">
            <w:pPr>
              <w:jc w:val="center"/>
            </w:pPr>
          </w:p>
          <w:p w:rsidR="004444A1" w:rsidRDefault="009A0857" w:rsidP="002E04EE">
            <w:pPr>
              <w:jc w:val="center"/>
            </w:pPr>
            <w:r>
              <w:t>151,7</w:t>
            </w:r>
          </w:p>
        </w:tc>
        <w:tc>
          <w:tcPr>
            <w:tcW w:w="588" w:type="dxa"/>
          </w:tcPr>
          <w:p w:rsidR="004444A1" w:rsidRDefault="004444A1" w:rsidP="002E04EE">
            <w:pPr>
              <w:jc w:val="center"/>
            </w:pPr>
          </w:p>
          <w:p w:rsidR="004444A1" w:rsidRDefault="009A0857" w:rsidP="002E04EE">
            <w:pPr>
              <w:jc w:val="center"/>
            </w:pPr>
            <w:r>
              <w:t>36,8</w:t>
            </w:r>
          </w:p>
        </w:tc>
        <w:tc>
          <w:tcPr>
            <w:tcW w:w="694" w:type="dxa"/>
          </w:tcPr>
          <w:p w:rsidR="004444A1" w:rsidRDefault="004444A1" w:rsidP="002E04EE">
            <w:pPr>
              <w:jc w:val="center"/>
            </w:pPr>
          </w:p>
          <w:p w:rsidR="004444A1" w:rsidRDefault="00E61AAC" w:rsidP="002E04EE">
            <w:pPr>
              <w:jc w:val="center"/>
            </w:pPr>
            <w:r>
              <w:t>253,7</w:t>
            </w:r>
          </w:p>
        </w:tc>
        <w:tc>
          <w:tcPr>
            <w:tcW w:w="588" w:type="dxa"/>
          </w:tcPr>
          <w:p w:rsidR="004444A1" w:rsidRDefault="004444A1" w:rsidP="002E04EE">
            <w:pPr>
              <w:jc w:val="center"/>
            </w:pPr>
          </w:p>
          <w:p w:rsidR="004444A1" w:rsidRDefault="00E61AAC" w:rsidP="002E04EE">
            <w:pPr>
              <w:jc w:val="center"/>
            </w:pPr>
            <w:r>
              <w:t>77,3</w:t>
            </w:r>
          </w:p>
        </w:tc>
        <w:tc>
          <w:tcPr>
            <w:tcW w:w="694" w:type="dxa"/>
          </w:tcPr>
          <w:p w:rsidR="004444A1" w:rsidRDefault="004444A1" w:rsidP="002E04EE">
            <w:pPr>
              <w:jc w:val="center"/>
            </w:pPr>
          </w:p>
          <w:p w:rsidR="004444A1" w:rsidRDefault="00BC7D7D" w:rsidP="002E04EE">
            <w:pPr>
              <w:jc w:val="center"/>
            </w:pPr>
            <w:r>
              <w:t xml:space="preserve">426,7 </w:t>
            </w:r>
          </w:p>
        </w:tc>
        <w:tc>
          <w:tcPr>
            <w:tcW w:w="588" w:type="dxa"/>
          </w:tcPr>
          <w:p w:rsidR="001D55FC" w:rsidRDefault="001D55FC" w:rsidP="002E04EE">
            <w:pPr>
              <w:jc w:val="center"/>
            </w:pPr>
          </w:p>
          <w:p w:rsidR="004444A1" w:rsidRDefault="00BC7D7D" w:rsidP="002E04EE">
            <w:pPr>
              <w:jc w:val="center"/>
            </w:pPr>
            <w:r>
              <w:t>115,6</w:t>
            </w:r>
          </w:p>
        </w:tc>
        <w:tc>
          <w:tcPr>
            <w:tcW w:w="694" w:type="dxa"/>
          </w:tcPr>
          <w:p w:rsidR="00C2310A" w:rsidRDefault="00C2310A" w:rsidP="002E04EE">
            <w:pPr>
              <w:jc w:val="center"/>
            </w:pPr>
          </w:p>
          <w:p w:rsidR="004444A1" w:rsidRDefault="00CF543B" w:rsidP="002E04EE">
            <w:pPr>
              <w:jc w:val="center"/>
            </w:pPr>
            <w:r>
              <w:t>0</w:t>
            </w:r>
          </w:p>
        </w:tc>
        <w:tc>
          <w:tcPr>
            <w:tcW w:w="588" w:type="dxa"/>
          </w:tcPr>
          <w:p w:rsidR="00C2310A" w:rsidRDefault="00C2310A" w:rsidP="002E04EE">
            <w:pPr>
              <w:jc w:val="center"/>
            </w:pPr>
          </w:p>
          <w:p w:rsidR="004444A1" w:rsidRDefault="00CF543B" w:rsidP="002E04EE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4444A1" w:rsidRDefault="004444A1" w:rsidP="002E04EE">
            <w:pPr>
              <w:jc w:val="center"/>
            </w:pPr>
          </w:p>
          <w:p w:rsidR="004444A1" w:rsidRDefault="002844CE" w:rsidP="002E04EE">
            <w:pPr>
              <w:jc w:val="center"/>
            </w:pPr>
            <w:r>
              <w:t>2,5</w:t>
            </w:r>
          </w:p>
        </w:tc>
      </w:tr>
      <w:tr w:rsidR="008C5C39" w:rsidTr="00DD3C3C">
        <w:tc>
          <w:tcPr>
            <w:tcW w:w="2093" w:type="dxa"/>
          </w:tcPr>
          <w:p w:rsidR="002E04EE" w:rsidRDefault="002E04EE">
            <w:r>
              <w:t>ИТОГО:</w:t>
            </w:r>
          </w:p>
        </w:tc>
        <w:tc>
          <w:tcPr>
            <w:tcW w:w="1106" w:type="dxa"/>
          </w:tcPr>
          <w:p w:rsidR="002E04EE" w:rsidRDefault="002E04EE"/>
        </w:tc>
        <w:tc>
          <w:tcPr>
            <w:tcW w:w="1176" w:type="dxa"/>
            <w:gridSpan w:val="2"/>
          </w:tcPr>
          <w:p w:rsidR="002E04EE" w:rsidRDefault="009A0857" w:rsidP="002E04EE">
            <w:pPr>
              <w:jc w:val="center"/>
            </w:pPr>
            <w:r>
              <w:t>292,4</w:t>
            </w:r>
          </w:p>
        </w:tc>
        <w:tc>
          <w:tcPr>
            <w:tcW w:w="1282" w:type="dxa"/>
            <w:gridSpan w:val="2"/>
          </w:tcPr>
          <w:p w:rsidR="002E04EE" w:rsidRDefault="00E61AAC" w:rsidP="002E04EE">
            <w:pPr>
              <w:jc w:val="center"/>
            </w:pPr>
            <w:r>
              <w:t>617,9</w:t>
            </w:r>
          </w:p>
        </w:tc>
        <w:tc>
          <w:tcPr>
            <w:tcW w:w="1282" w:type="dxa"/>
            <w:gridSpan w:val="2"/>
          </w:tcPr>
          <w:p w:rsidR="002E04EE" w:rsidRDefault="00BC7D7D" w:rsidP="002E04EE">
            <w:pPr>
              <w:jc w:val="center"/>
            </w:pPr>
            <w:r>
              <w:t>889,7</w:t>
            </w:r>
          </w:p>
        </w:tc>
        <w:tc>
          <w:tcPr>
            <w:tcW w:w="1282" w:type="dxa"/>
            <w:gridSpan w:val="2"/>
          </w:tcPr>
          <w:p w:rsidR="002E04EE" w:rsidRDefault="00CF543B" w:rsidP="002E04EE">
            <w:pPr>
              <w:jc w:val="center"/>
            </w:pPr>
            <w:r>
              <w:t>0</w:t>
            </w:r>
          </w:p>
        </w:tc>
        <w:tc>
          <w:tcPr>
            <w:tcW w:w="1350" w:type="dxa"/>
          </w:tcPr>
          <w:p w:rsidR="002E04EE" w:rsidRDefault="002844CE" w:rsidP="002E04EE">
            <w:pPr>
              <w:jc w:val="center"/>
            </w:pPr>
            <w:r>
              <w:t>3,5</w:t>
            </w:r>
          </w:p>
        </w:tc>
      </w:tr>
    </w:tbl>
    <w:p w:rsidR="002C57E9" w:rsidRDefault="002C57E9">
      <w:bookmarkStart w:id="0" w:name="_GoBack"/>
      <w:bookmarkEnd w:id="0"/>
    </w:p>
    <w:sectPr w:rsidR="002C57E9" w:rsidSect="00EC2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altName w:val="Times New Roman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F93"/>
    <w:rsid w:val="00077850"/>
    <w:rsid w:val="001419C8"/>
    <w:rsid w:val="001A22CF"/>
    <w:rsid w:val="001D55FC"/>
    <w:rsid w:val="002844CE"/>
    <w:rsid w:val="00287F93"/>
    <w:rsid w:val="002C57E9"/>
    <w:rsid w:val="002E04EE"/>
    <w:rsid w:val="003239DC"/>
    <w:rsid w:val="00392EEF"/>
    <w:rsid w:val="003C698A"/>
    <w:rsid w:val="004064FD"/>
    <w:rsid w:val="0041334F"/>
    <w:rsid w:val="00417944"/>
    <w:rsid w:val="004444A1"/>
    <w:rsid w:val="005B65B4"/>
    <w:rsid w:val="006A7044"/>
    <w:rsid w:val="007E3827"/>
    <w:rsid w:val="008C5C39"/>
    <w:rsid w:val="00950141"/>
    <w:rsid w:val="009A0857"/>
    <w:rsid w:val="00A3597C"/>
    <w:rsid w:val="00A50BE5"/>
    <w:rsid w:val="00A63160"/>
    <w:rsid w:val="00AF7F4B"/>
    <w:rsid w:val="00B87E29"/>
    <w:rsid w:val="00BC0798"/>
    <w:rsid w:val="00BC46E2"/>
    <w:rsid w:val="00BC7D7D"/>
    <w:rsid w:val="00BE5F9E"/>
    <w:rsid w:val="00C2310A"/>
    <w:rsid w:val="00CF543B"/>
    <w:rsid w:val="00D32935"/>
    <w:rsid w:val="00D452ED"/>
    <w:rsid w:val="00DD3C3C"/>
    <w:rsid w:val="00DE4D3E"/>
    <w:rsid w:val="00E61AAC"/>
    <w:rsid w:val="00EC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5F9E"/>
    <w:rPr>
      <w:b/>
      <w:bCs/>
    </w:rPr>
  </w:style>
  <w:style w:type="paragraph" w:styleId="a4">
    <w:name w:val="No Spacing"/>
    <w:uiPriority w:val="1"/>
    <w:qFormat/>
    <w:rsid w:val="00BE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E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4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ФИНСПЕЦ</dc:creator>
  <cp:keywords/>
  <dc:description/>
  <cp:lastModifiedBy>ФИНАНСИСТ</cp:lastModifiedBy>
  <cp:revision>37</cp:revision>
  <cp:lastPrinted>2019-11-05T12:06:00Z</cp:lastPrinted>
  <dcterms:created xsi:type="dcterms:W3CDTF">2019-11-05T11:53:00Z</dcterms:created>
  <dcterms:modified xsi:type="dcterms:W3CDTF">2022-10-07T11:20:00Z</dcterms:modified>
</cp:coreProperties>
</file>